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3" w:rsidRDefault="00CF78B3" w:rsidP="00CF78B3">
      <w:pPr>
        <w:spacing w:after="0" w:line="240" w:lineRule="auto"/>
        <w:ind w:left="4820"/>
        <w:contextualSpacing/>
      </w:pPr>
      <w:r w:rsidRPr="00CF78B3">
        <w:rPr>
          <w:b/>
        </w:rPr>
        <w:t>В _______</w:t>
      </w:r>
      <w:r>
        <w:rPr>
          <w:b/>
        </w:rPr>
        <w:t>_____</w:t>
      </w:r>
      <w:r w:rsidRPr="00CF78B3">
        <w:rPr>
          <w:b/>
        </w:rPr>
        <w:t>__</w:t>
      </w:r>
      <w:r>
        <w:t xml:space="preserve"> (наименование суда) </w:t>
      </w:r>
    </w:p>
    <w:p w:rsidR="00CF78B3" w:rsidRDefault="00CF78B3" w:rsidP="00CF78B3">
      <w:pPr>
        <w:spacing w:after="0" w:line="240" w:lineRule="auto"/>
        <w:ind w:left="4820"/>
        <w:contextualSpacing/>
      </w:pPr>
      <w:r w:rsidRPr="00CF78B3">
        <w:rPr>
          <w:b/>
        </w:rPr>
        <w:t>Заявитель</w:t>
      </w:r>
      <w:r>
        <w:t xml:space="preserve">: Иванова Наталья Викторовна </w:t>
      </w:r>
    </w:p>
    <w:p w:rsidR="00CF78B3" w:rsidRDefault="00CF78B3" w:rsidP="00CF78B3">
      <w:pPr>
        <w:spacing w:after="0" w:line="240" w:lineRule="auto"/>
        <w:ind w:left="4820"/>
        <w:contextualSpacing/>
      </w:pPr>
      <w:r w:rsidRPr="00CF78B3">
        <w:rPr>
          <w:b/>
        </w:rPr>
        <w:t xml:space="preserve">В </w:t>
      </w:r>
      <w:r w:rsidRPr="00CF78B3">
        <w:rPr>
          <w:b/>
        </w:rPr>
        <w:t>интересах несовершеннолетнего</w:t>
      </w:r>
      <w:proofErr w:type="gramStart"/>
      <w:r>
        <w:t xml:space="preserve"> </w:t>
      </w:r>
      <w:r>
        <w:t>:</w:t>
      </w:r>
      <w:proofErr w:type="gramEnd"/>
    </w:p>
    <w:p w:rsidR="00CF78B3" w:rsidRDefault="00CF78B3" w:rsidP="00CF78B3">
      <w:pPr>
        <w:spacing w:after="0" w:line="240" w:lineRule="auto"/>
        <w:ind w:left="4820"/>
        <w:contextualSpacing/>
      </w:pPr>
      <w:r>
        <w:t xml:space="preserve">Иванова Артема Андреевича </w:t>
      </w:r>
    </w:p>
    <w:p w:rsidR="00CF78B3" w:rsidRDefault="00CF78B3" w:rsidP="00CF78B3">
      <w:pPr>
        <w:spacing w:after="0" w:line="240" w:lineRule="auto"/>
        <w:ind w:left="4820"/>
        <w:contextualSpacing/>
      </w:pPr>
      <w:r w:rsidRPr="00CF78B3">
        <w:t>Адрес</w:t>
      </w:r>
      <w:r>
        <w:t xml:space="preserve">: г. Волгоград, ул. ............... </w:t>
      </w:r>
    </w:p>
    <w:p w:rsidR="00CF78B3" w:rsidRDefault="00CF78B3" w:rsidP="00CF78B3">
      <w:pPr>
        <w:spacing w:after="0" w:line="240" w:lineRule="auto"/>
        <w:ind w:left="4820"/>
        <w:contextualSpacing/>
      </w:pPr>
      <w:r w:rsidRPr="00CF78B3">
        <w:rPr>
          <w:b/>
        </w:rPr>
        <w:t>Заинтересованное лицо:</w:t>
      </w:r>
      <w:r>
        <w:t xml:space="preserve"> Петрова Галина Кирилловна, </w:t>
      </w:r>
    </w:p>
    <w:p w:rsidR="00CF78B3" w:rsidRDefault="00CF78B3" w:rsidP="00CF78B3">
      <w:pPr>
        <w:spacing w:after="0" w:line="240" w:lineRule="auto"/>
        <w:ind w:left="4820"/>
        <w:contextualSpacing/>
      </w:pPr>
      <w:r>
        <w:t xml:space="preserve">Адрес: г. Волгоград, ул. ........................ </w:t>
      </w:r>
    </w:p>
    <w:p w:rsidR="00CF78B3" w:rsidRPr="00CF78B3" w:rsidRDefault="00CF78B3" w:rsidP="00CF78B3">
      <w:pPr>
        <w:spacing w:after="0" w:line="240" w:lineRule="auto"/>
        <w:ind w:left="4820"/>
        <w:contextualSpacing/>
        <w:rPr>
          <w:b/>
        </w:rPr>
      </w:pPr>
      <w:r w:rsidRPr="00CF78B3">
        <w:rPr>
          <w:b/>
        </w:rPr>
        <w:t>Отдел ЗАГС администрации Кировского района</w:t>
      </w:r>
    </w:p>
    <w:p w:rsidR="00CF78B3" w:rsidRDefault="00CF78B3" w:rsidP="00CF78B3">
      <w:pPr>
        <w:spacing w:after="0" w:line="240" w:lineRule="auto"/>
        <w:ind w:left="4820"/>
        <w:contextualSpacing/>
      </w:pPr>
      <w:r>
        <w:t xml:space="preserve">г. Волгограда, Адрес: г. Волгоград, </w:t>
      </w:r>
    </w:p>
    <w:p w:rsidR="00CF78B3" w:rsidRDefault="00CF78B3" w:rsidP="00CF78B3">
      <w:pPr>
        <w:spacing w:after="0" w:line="240" w:lineRule="auto"/>
        <w:ind w:left="4820"/>
        <w:contextualSpacing/>
      </w:pPr>
      <w:r>
        <w:t xml:space="preserve">ул. 64 Армии д. 123 </w:t>
      </w:r>
    </w:p>
    <w:p w:rsidR="00CF78B3" w:rsidRDefault="00CF78B3" w:rsidP="00CF78B3">
      <w:pPr>
        <w:spacing w:after="0" w:line="240" w:lineRule="auto"/>
        <w:ind w:left="4820"/>
        <w:contextualSpacing/>
      </w:pPr>
      <w:r w:rsidRPr="00CF78B3">
        <w:rPr>
          <w:b/>
        </w:rPr>
        <w:t>Управление Пенсионного Фонда РФ</w:t>
      </w:r>
      <w:r>
        <w:t xml:space="preserve"> по Волгоградской области Кировского района, </w:t>
      </w:r>
    </w:p>
    <w:p w:rsidR="00CF78B3" w:rsidRDefault="00CF78B3" w:rsidP="00CF78B3">
      <w:pPr>
        <w:spacing w:after="0" w:line="240" w:lineRule="auto"/>
        <w:ind w:left="4820"/>
        <w:contextualSpacing/>
      </w:pPr>
      <w:r>
        <w:t xml:space="preserve">400057, г. Волгоград, ул. Г. Шумилова д.19А </w:t>
      </w:r>
    </w:p>
    <w:p w:rsidR="00CF78B3" w:rsidRDefault="00CF78B3" w:rsidP="00CF78B3">
      <w:pPr>
        <w:spacing w:after="0" w:line="240" w:lineRule="auto"/>
        <w:contextualSpacing/>
        <w:jc w:val="center"/>
        <w:rPr>
          <w:b/>
        </w:rPr>
      </w:pPr>
      <w:bookmarkStart w:id="0" w:name="_GoBack"/>
      <w:r w:rsidRPr="00CF78B3">
        <w:rPr>
          <w:b/>
        </w:rPr>
        <w:t xml:space="preserve">Заявление </w:t>
      </w:r>
    </w:p>
    <w:p w:rsidR="00CF78B3" w:rsidRPr="00CF78B3" w:rsidRDefault="00CF78B3" w:rsidP="00CF78B3">
      <w:pPr>
        <w:spacing w:after="0" w:line="240" w:lineRule="auto"/>
        <w:contextualSpacing/>
        <w:jc w:val="center"/>
        <w:rPr>
          <w:b/>
        </w:rPr>
      </w:pPr>
      <w:r w:rsidRPr="00CF78B3">
        <w:rPr>
          <w:b/>
        </w:rPr>
        <w:t>об установление факта признания отцовства</w:t>
      </w:r>
    </w:p>
    <w:bookmarkEnd w:id="0"/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Я, Иванова Наталья Викторовна в 2002 году познакомилась с Петрова Андреем Николаевичем, после чего мы стали совместно проживать и вести общее хозяйство.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ХХ апреля 2007 года у нас родился ребенок, о чем ХХ.05.2007 года составлена запись акта о рождении № ХХХ отделом ЗАГС администрации Кировского района г. Волгограда. Отчество ребенку дали, по моему указанию исходя из имени его биологического отца Петрова Андрея Николаевича.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Свои отношения мы официально не зарегистрировали, т.к. Петров Андрей Николаевич часто ездил в командировки и действия по оформлению отцовства и регистрации </w:t>
      </w:r>
      <w:proofErr w:type="gramStart"/>
      <w:r>
        <w:t>брака</w:t>
      </w:r>
      <w:proofErr w:type="gramEnd"/>
      <w:r>
        <w:t xml:space="preserve"> и оформить признание отцовства, постоянно переносилось. В связи с этим обстоятельством в свидетельстве о рождении нашего общего ребенка, в графе отец отсутствует запись. До сентября 2013 года я и Петров Андрей Николаевич собирались заключить брак, так же Петров Андрей Николаевич планировал оформить отцовство на своего сына Иванова Артема Андреевича до начала учебного года.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 Отцовство подтверждается и упоминанием о Петрове Андрее Николаевиче как об отце Иванова Артема Андреевича в истори</w:t>
      </w:r>
      <w:r>
        <w:t>и родов ГУЗ «Родильный дом № 3».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Когда Петров Андрей Николаевич находился в разъездах по командировкам, он постоянно помогал мне и нашему сыну, путем неоднократного перевода денег. Факт совместного проживания подтверждает и указанием Петровым Андреем Николаевичем моего домашнего адреса при получении кредита в банке.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Факт отцовства не отрицает и мать умершего Петрова Галина Кирилловна. Помимо этого у меня есть множество совместных фотографий, на которых запечатлены все вместе, я, мой гражданский муж, и наш сын Иванов Артем Андреевич.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>Кроме того наш</w:t>
      </w:r>
      <w:r>
        <w:t>е</w:t>
      </w:r>
      <w:r>
        <w:t xml:space="preserve"> совместное проживание и родственные отношения между Петров</w:t>
      </w:r>
      <w:r>
        <w:t>ым</w:t>
      </w:r>
      <w:r>
        <w:t xml:space="preserve"> Андреем Николаевичем и сыном Ивановым Артемом Андреевичем могут подтвердить следующие свидетели, являющиеся соседями, воспитателями, общими друзьями: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1. ФИО, адрес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2...................................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>3..................................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 xml:space="preserve"> В январе 2013 Петров Андрей Николаевич поехал в командировку в г. Санкт-Петербург, где ХХ.01.2013 скончался, о чем ХХ.02.2013 года составлена запись акта о смерти № ХХХ. В связи с его смертью мы не успели оформить отцовство и заключить брак. </w:t>
      </w:r>
    </w:p>
    <w:p w:rsidR="00CF78B3" w:rsidRPr="00CF78B3" w:rsidRDefault="00CF78B3" w:rsidP="00CF78B3">
      <w:pPr>
        <w:spacing w:after="0" w:line="240" w:lineRule="auto"/>
        <w:ind w:firstLine="708"/>
        <w:contextualSpacing/>
        <w:jc w:val="both"/>
        <w:rPr>
          <w:b/>
        </w:rPr>
      </w:pPr>
      <w:r w:rsidRPr="00CF78B3">
        <w:rPr>
          <w:b/>
        </w:rPr>
        <w:t xml:space="preserve">Установление факта признания отцовства мне необходимо для оформления на ребёнка пенсии по потере кормильца. </w:t>
      </w:r>
    </w:p>
    <w:p w:rsidR="00CF78B3" w:rsidRDefault="00CF78B3" w:rsidP="00CF78B3">
      <w:pPr>
        <w:spacing w:after="0" w:line="240" w:lineRule="auto"/>
        <w:ind w:firstLine="708"/>
        <w:contextualSpacing/>
        <w:jc w:val="center"/>
      </w:pPr>
      <w:r>
        <w:t>В соответствии со ст. 50 Семейного кодекса Российской Федерации и руководствуясь ст. ст. 262, 263, п. 4 ч.2 ст. 264 ГПК РФ</w:t>
      </w:r>
    </w:p>
    <w:p w:rsidR="00CF78B3" w:rsidRDefault="00CF78B3" w:rsidP="00CF78B3">
      <w:pPr>
        <w:spacing w:after="0" w:line="240" w:lineRule="auto"/>
        <w:ind w:firstLine="708"/>
        <w:contextualSpacing/>
        <w:jc w:val="center"/>
      </w:pPr>
      <w:r w:rsidRPr="00CF78B3">
        <w:rPr>
          <w:b/>
        </w:rPr>
        <w:t>ПРОШУ</w:t>
      </w:r>
      <w:r>
        <w:t>: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lastRenderedPageBreak/>
        <w:t xml:space="preserve">Установить факт признания Петровым Андреем Николаевичем, ХХ октября 1970 года рождения, уроженца г. Волгограда, умершего ХХ января 2013 года, отцом Иванова Артема Андреевича родившегося ХХ апреля 2007 года, у Ивановой Натальи Викторовны. </w:t>
      </w:r>
    </w:p>
    <w:p w:rsidR="00CF78B3" w:rsidRDefault="00CF78B3" w:rsidP="00CF78B3">
      <w:pPr>
        <w:spacing w:after="0" w:line="240" w:lineRule="auto"/>
        <w:ind w:firstLine="708"/>
        <w:contextualSpacing/>
        <w:jc w:val="both"/>
      </w:pPr>
      <w:r>
        <w:t>Для подтверждения обстоятельств, изложенных в заявлении, прошу вызвать в суд свидетелей: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>1. ФИО, адрес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 2. ..................................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3. ................................. </w:t>
      </w:r>
    </w:p>
    <w:p w:rsidR="00CF78B3" w:rsidRDefault="00CF78B3" w:rsidP="00CF78B3">
      <w:pPr>
        <w:spacing w:after="0" w:line="240" w:lineRule="auto"/>
        <w:contextualSpacing/>
        <w:jc w:val="both"/>
      </w:pPr>
    </w:p>
    <w:p w:rsidR="00CF78B3" w:rsidRDefault="00CF78B3" w:rsidP="00CF78B3">
      <w:pPr>
        <w:spacing w:after="0" w:line="240" w:lineRule="auto"/>
        <w:contextualSpacing/>
        <w:jc w:val="both"/>
      </w:pPr>
      <w:r w:rsidRPr="00CF78B3">
        <w:rPr>
          <w:b/>
        </w:rPr>
        <w:t>Прилагаю</w:t>
      </w:r>
      <w:r>
        <w:t xml:space="preserve">: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>1</w:t>
      </w:r>
      <w:r>
        <w:t xml:space="preserve">. Копии заявления по количеству сторон участвующих в деле.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2. Квитанция об уплате госпошлины.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>3. Копии свидетельства о рождении.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 4. Копии свидетельства о смерти.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5. Копию историю родов.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6. Копии квитанций почтовых денежных переводов. 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>7. Копии документов подтверждающих денежный перевод банками.</w:t>
      </w:r>
    </w:p>
    <w:p w:rsidR="00CF78B3" w:rsidRDefault="00CF78B3" w:rsidP="00CF78B3">
      <w:pPr>
        <w:spacing w:after="0" w:line="240" w:lineRule="auto"/>
        <w:contextualSpacing/>
        <w:jc w:val="both"/>
      </w:pPr>
      <w:r>
        <w:t xml:space="preserve"> 8. Копии выписки по счету и почтовый конверт. </w:t>
      </w:r>
    </w:p>
    <w:p w:rsidR="00566403" w:rsidRDefault="00CF78B3" w:rsidP="00CF78B3">
      <w:pPr>
        <w:spacing w:after="0" w:line="240" w:lineRule="auto"/>
        <w:contextualSpacing/>
        <w:jc w:val="both"/>
      </w:pPr>
      <w:r>
        <w:t xml:space="preserve">____________________/Иванова Н.В./ </w:t>
      </w:r>
      <w:r>
        <w:tab/>
      </w:r>
      <w:r>
        <w:tab/>
      </w:r>
      <w:r>
        <w:t>«______» _________________ 2014 года</w:t>
      </w:r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3"/>
    <w:rsid w:val="00171B6C"/>
    <w:rsid w:val="001C4A56"/>
    <w:rsid w:val="001F149E"/>
    <w:rsid w:val="003D1E6B"/>
    <w:rsid w:val="004A173F"/>
    <w:rsid w:val="005047E6"/>
    <w:rsid w:val="00566403"/>
    <w:rsid w:val="00587EA6"/>
    <w:rsid w:val="005F0502"/>
    <w:rsid w:val="00800E7B"/>
    <w:rsid w:val="00857BB4"/>
    <w:rsid w:val="0095615E"/>
    <w:rsid w:val="00A04DF4"/>
    <w:rsid w:val="00A53F06"/>
    <w:rsid w:val="00B006C3"/>
    <w:rsid w:val="00B84FF1"/>
    <w:rsid w:val="00CF78B3"/>
    <w:rsid w:val="00CF7EA2"/>
    <w:rsid w:val="00D83D63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3340</Characters>
  <Application>Microsoft Office Word</Application>
  <DocSecurity>0</DocSecurity>
  <Lines>63</Lines>
  <Paragraphs>31</Paragraphs>
  <ScaleCrop>false</ScaleCrop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2017-05-17T08:28:00Z</dcterms:created>
  <dcterms:modified xsi:type="dcterms:W3CDTF">2017-05-17T08:34:00Z</dcterms:modified>
</cp:coreProperties>
</file>